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000" w:firstRow="0" w:lastRow="0" w:firstColumn="0" w:lastColumn="0" w:noHBand="0" w:noVBand="0"/>
      </w:tblPr>
      <w:tblGrid>
        <w:gridCol w:w="4068"/>
        <w:gridCol w:w="1994"/>
        <w:gridCol w:w="3969"/>
      </w:tblGrid>
      <w:tr w:rsidR="00F74824" w:rsidRPr="000D5AB4" w:rsidTr="00F74824">
        <w:trPr>
          <w:trHeight w:val="1021"/>
        </w:trPr>
        <w:tc>
          <w:tcPr>
            <w:tcW w:w="6062" w:type="dxa"/>
            <w:gridSpan w:val="2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br w:type="page"/>
            </w:r>
          </w:p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Приложение № 15 </w:t>
            </w:r>
          </w:p>
          <w:p w:rsidR="00F74824" w:rsidRPr="000D5AB4" w:rsidRDefault="00F74824" w:rsidP="00F74824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к договору № _____________ </w:t>
            </w:r>
          </w:p>
          <w:p w:rsidR="00F74824" w:rsidRPr="000D5AB4" w:rsidRDefault="00F74824" w:rsidP="00F74824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b/>
                <w:color w:val="auto"/>
              </w:rPr>
              <w:t>от «_____» ____________ 2014 г.</w:t>
            </w:r>
            <w:r w:rsidRPr="000D5AB4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F74824" w:rsidRPr="000D5AB4" w:rsidTr="00F74824">
        <w:tc>
          <w:tcPr>
            <w:tcW w:w="4068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СОГЛАСОВАНО</w:t>
            </w:r>
          </w:p>
        </w:tc>
      </w:tr>
      <w:tr w:rsidR="00F74824" w:rsidRPr="000D5AB4" w:rsidTr="00F74824">
        <w:tc>
          <w:tcPr>
            <w:tcW w:w="4068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АО «ВНИИАЭС»</w:t>
            </w:r>
          </w:p>
          <w:p w:rsidR="00F74824" w:rsidRPr="000D5AB4" w:rsidRDefault="008F55B0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Г</w:t>
            </w:r>
            <w:r w:rsidR="00F74824" w:rsidRPr="000D5AB4">
              <w:rPr>
                <w:rFonts w:ascii="Times New Roman" w:eastAsia="Times New Roman" w:hAnsi="Times New Roman" w:cs="Times New Roman"/>
                <w:color w:val="auto"/>
              </w:rPr>
              <w:t>енеральн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ый</w:t>
            </w:r>
            <w:r w:rsidR="00F74824" w:rsidRPr="000D5AB4">
              <w:rPr>
                <w:rFonts w:ascii="Times New Roman" w:eastAsia="Times New Roman" w:hAnsi="Times New Roman" w:cs="Times New Roman"/>
                <w:color w:val="auto"/>
              </w:rPr>
              <w:t xml:space="preserve"> директор</w:t>
            </w:r>
          </w:p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</w:tr>
      <w:tr w:rsidR="00F74824" w:rsidRPr="000D5AB4" w:rsidTr="00F74824">
        <w:tc>
          <w:tcPr>
            <w:tcW w:w="4068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F74824" w:rsidRPr="000D5AB4" w:rsidTr="00F74824">
        <w:tc>
          <w:tcPr>
            <w:tcW w:w="4068" w:type="dxa"/>
          </w:tcPr>
          <w:p w:rsidR="00F74824" w:rsidRPr="008F55B0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 xml:space="preserve">__________________ </w:t>
            </w:r>
            <w:r w:rsidR="008F55B0">
              <w:rPr>
                <w:rFonts w:ascii="Times New Roman" w:eastAsia="Times New Roman" w:hAnsi="Times New Roman" w:cs="Times New Roman"/>
                <w:color w:val="auto"/>
              </w:rPr>
              <w:t xml:space="preserve">Ф.Т. </w:t>
            </w:r>
            <w:proofErr w:type="spellStart"/>
            <w:r w:rsidR="008F55B0">
              <w:rPr>
                <w:rFonts w:ascii="Times New Roman" w:eastAsia="Times New Roman" w:hAnsi="Times New Roman" w:cs="Times New Roman"/>
                <w:color w:val="auto"/>
              </w:rPr>
              <w:t>Тухветов</w:t>
            </w:r>
            <w:proofErr w:type="spellEnd"/>
          </w:p>
          <w:p w:rsidR="00F74824" w:rsidRPr="000D5AB4" w:rsidRDefault="00F74824" w:rsidP="008F55B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____________________ Ф.И.О</w:t>
            </w:r>
          </w:p>
        </w:tc>
      </w:tr>
      <w:tr w:rsidR="00F74824" w:rsidRPr="000D5AB4" w:rsidTr="00F74824">
        <w:tc>
          <w:tcPr>
            <w:tcW w:w="4068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0D5AB4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0D5AB4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0D5AB4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0D5AB4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</w:tbl>
    <w:p w:rsidR="00F74824" w:rsidRDefault="00F74824" w:rsidP="00F74824">
      <w:pPr>
        <w:pStyle w:val="20"/>
        <w:shd w:val="clear" w:color="auto" w:fill="auto"/>
        <w:spacing w:before="0"/>
        <w:ind w:right="1040"/>
        <w:jc w:val="right"/>
      </w:pPr>
    </w:p>
    <w:p w:rsidR="00F74824" w:rsidRDefault="00F74824" w:rsidP="00F74824">
      <w:pPr>
        <w:pStyle w:val="20"/>
        <w:shd w:val="clear" w:color="auto" w:fill="auto"/>
        <w:spacing w:before="0"/>
        <w:ind w:right="1040"/>
        <w:jc w:val="right"/>
      </w:pPr>
    </w:p>
    <w:p w:rsidR="00F74824" w:rsidRDefault="00F74824" w:rsidP="00F74824">
      <w:pPr>
        <w:pStyle w:val="20"/>
        <w:shd w:val="clear" w:color="auto" w:fill="auto"/>
        <w:spacing w:before="0"/>
        <w:ind w:right="1040"/>
        <w:jc w:val="right"/>
      </w:pPr>
    </w:p>
    <w:p w:rsidR="00F74824" w:rsidRDefault="00F74824" w:rsidP="00F74824">
      <w:pPr>
        <w:pStyle w:val="20"/>
        <w:shd w:val="clear" w:color="auto" w:fill="auto"/>
        <w:spacing w:before="0"/>
        <w:ind w:right="1040"/>
        <w:jc w:val="right"/>
      </w:pPr>
    </w:p>
    <w:p w:rsidR="00F74824" w:rsidRPr="00CE5531" w:rsidRDefault="00F74824" w:rsidP="00F74824">
      <w:pPr>
        <w:pStyle w:val="20"/>
        <w:shd w:val="clear" w:color="auto" w:fill="auto"/>
        <w:spacing w:before="0"/>
        <w:ind w:right="-1"/>
        <w:jc w:val="center"/>
        <w:rPr>
          <w:b/>
          <w:sz w:val="28"/>
          <w:szCs w:val="28"/>
        </w:rPr>
      </w:pPr>
      <w:r w:rsidRPr="00CE5531">
        <w:rPr>
          <w:b/>
          <w:sz w:val="28"/>
          <w:szCs w:val="28"/>
        </w:rPr>
        <w:t>ТЕХНИЧЕСКОЕ ЗАДАНИЕ</w:t>
      </w:r>
    </w:p>
    <w:p w:rsidR="00F74824" w:rsidRDefault="00F74824" w:rsidP="00F74824">
      <w:pPr>
        <w:pStyle w:val="20"/>
        <w:shd w:val="clear" w:color="auto" w:fill="auto"/>
        <w:spacing w:before="0" w:line="360" w:lineRule="auto"/>
        <w:jc w:val="center"/>
        <w:rPr>
          <w:b/>
        </w:rPr>
      </w:pPr>
    </w:p>
    <w:p w:rsidR="00F74824" w:rsidRDefault="00F74824" w:rsidP="00F74824">
      <w:pPr>
        <w:pStyle w:val="20"/>
        <w:shd w:val="clear" w:color="auto" w:fill="auto"/>
        <w:spacing w:before="0" w:line="240" w:lineRule="auto"/>
        <w:jc w:val="center"/>
        <w:rPr>
          <w:b/>
          <w:u w:val="single"/>
        </w:rPr>
      </w:pPr>
      <w:r>
        <w:rPr>
          <w:b/>
        </w:rPr>
        <w:t xml:space="preserve">на </w:t>
      </w:r>
      <w:r w:rsidR="003D1B54">
        <w:rPr>
          <w:b/>
          <w:u w:val="single"/>
        </w:rPr>
        <w:t xml:space="preserve">изготовление и </w:t>
      </w:r>
      <w:r w:rsidR="00EE7C95">
        <w:rPr>
          <w:b/>
          <w:u w:val="single"/>
        </w:rPr>
        <w:t>п</w:t>
      </w:r>
      <w:r w:rsidRPr="00C22B1D">
        <w:rPr>
          <w:b/>
          <w:u w:val="single"/>
        </w:rPr>
        <w:t>оставку</w:t>
      </w:r>
      <w:r w:rsidRPr="00CE5531">
        <w:rPr>
          <w:b/>
          <w:u w:val="single"/>
        </w:rPr>
        <w:t xml:space="preserve"> нестандартного технологического оборудования</w:t>
      </w:r>
      <w:r>
        <w:rPr>
          <w:b/>
          <w:u w:val="single"/>
        </w:rPr>
        <w:t xml:space="preserve"> </w:t>
      </w:r>
    </w:p>
    <w:p w:rsidR="00F74824" w:rsidRPr="00CE5531" w:rsidRDefault="00F74824" w:rsidP="00F74824">
      <w:pPr>
        <w:pStyle w:val="20"/>
        <w:shd w:val="clear" w:color="auto" w:fill="auto"/>
        <w:spacing w:before="0" w:line="240" w:lineRule="auto"/>
        <w:jc w:val="center"/>
        <w:rPr>
          <w:b/>
        </w:rPr>
      </w:pPr>
      <w:r>
        <w:rPr>
          <w:b/>
          <w:u w:val="single"/>
        </w:rPr>
        <w:t xml:space="preserve">для </w:t>
      </w:r>
      <w:r w:rsidR="00AF6299">
        <w:rPr>
          <w:b/>
          <w:u w:val="single"/>
        </w:rPr>
        <w:t>Белояр</w:t>
      </w:r>
      <w:r>
        <w:rPr>
          <w:b/>
          <w:u w:val="single"/>
        </w:rPr>
        <w:t>ской АЭС</w:t>
      </w:r>
    </w:p>
    <w:p w:rsidR="00F74824" w:rsidRDefault="00F74824" w:rsidP="00F74824">
      <w:pPr>
        <w:pStyle w:val="20"/>
        <w:shd w:val="clear" w:color="auto" w:fill="auto"/>
        <w:spacing w:before="0" w:line="360" w:lineRule="auto"/>
        <w:jc w:val="center"/>
      </w:pPr>
    </w:p>
    <w:p w:rsidR="00F74824" w:rsidRDefault="00F74824" w:rsidP="00F74824">
      <w:pPr>
        <w:pStyle w:val="20"/>
        <w:shd w:val="clear" w:color="auto" w:fill="auto"/>
        <w:spacing w:before="0" w:line="360" w:lineRule="auto"/>
        <w:jc w:val="center"/>
      </w:pPr>
    </w:p>
    <w:p w:rsidR="00F74824" w:rsidRPr="00CE5531" w:rsidRDefault="00F74824" w:rsidP="00F74824">
      <w:pPr>
        <w:pStyle w:val="20"/>
        <w:shd w:val="clear" w:color="auto" w:fill="auto"/>
        <w:spacing w:before="0" w:line="360" w:lineRule="auto"/>
        <w:jc w:val="center"/>
        <w:rPr>
          <w:b/>
          <w:sz w:val="24"/>
          <w:szCs w:val="24"/>
        </w:rPr>
      </w:pPr>
      <w:r w:rsidRPr="00CE5531">
        <w:rPr>
          <w:b/>
          <w:sz w:val="24"/>
          <w:szCs w:val="24"/>
        </w:rPr>
        <w:t>Предмет закупки</w:t>
      </w:r>
      <w:r>
        <w:rPr>
          <w:b/>
          <w:sz w:val="24"/>
          <w:szCs w:val="24"/>
        </w:rPr>
        <w:t xml:space="preserve"> </w:t>
      </w:r>
      <w:r w:rsidR="00F92FF0" w:rsidRPr="00F92FF0">
        <w:rPr>
          <w:b/>
          <w:sz w:val="24"/>
          <w:szCs w:val="24"/>
          <w:u w:val="single"/>
        </w:rPr>
        <w:t>Изготовление</w:t>
      </w:r>
      <w:r w:rsidR="003D1B54">
        <w:rPr>
          <w:b/>
          <w:sz w:val="24"/>
          <w:szCs w:val="24"/>
          <w:u w:val="single"/>
          <w:lang w:val="fr-FR"/>
        </w:rPr>
        <w:t xml:space="preserve"> и </w:t>
      </w:r>
      <w:r w:rsidR="00883269">
        <w:rPr>
          <w:b/>
          <w:sz w:val="24"/>
          <w:szCs w:val="24"/>
          <w:u w:val="single"/>
        </w:rPr>
        <w:t>п</w:t>
      </w:r>
      <w:r w:rsidR="00F92FF0" w:rsidRPr="00F92FF0">
        <w:rPr>
          <w:b/>
          <w:sz w:val="24"/>
          <w:szCs w:val="24"/>
          <w:u w:val="single"/>
          <w:lang w:val="fr-FR"/>
        </w:rPr>
        <w:t>остав</w:t>
      </w:r>
      <w:r w:rsidR="00F92FF0" w:rsidRPr="00F92FF0">
        <w:rPr>
          <w:b/>
          <w:sz w:val="24"/>
          <w:szCs w:val="24"/>
          <w:u w:val="single"/>
        </w:rPr>
        <w:t>ка</w:t>
      </w:r>
      <w:r w:rsidR="00F92FF0" w:rsidRPr="00F92FF0">
        <w:rPr>
          <w:b/>
          <w:sz w:val="24"/>
          <w:szCs w:val="24"/>
          <w:u w:val="single"/>
          <w:lang w:val="fr-FR"/>
        </w:rPr>
        <w:t xml:space="preserve"> </w:t>
      </w:r>
      <w:r w:rsidR="00AF6299">
        <w:rPr>
          <w:b/>
          <w:sz w:val="24"/>
          <w:szCs w:val="24"/>
          <w:u w:val="single"/>
        </w:rPr>
        <w:t xml:space="preserve">оборудования системы контроля и управления вентиляции центрального щита управления (СКУ В ЦЩУ) для энергоблока № 4 Белоярской АЭС </w:t>
      </w:r>
      <w:r w:rsidR="00F92FF0" w:rsidRPr="00F92FF0">
        <w:rPr>
          <w:b/>
          <w:sz w:val="24"/>
          <w:szCs w:val="24"/>
          <w:u w:val="single"/>
          <w:lang w:val="fr-FR"/>
        </w:rPr>
        <w:t>по техническим условиям ОАО «ВНИИАЭС»</w:t>
      </w:r>
      <w:r w:rsidR="00F92FF0" w:rsidRPr="00F92FF0">
        <w:rPr>
          <w:b/>
          <w:sz w:val="24"/>
          <w:szCs w:val="24"/>
          <w:u w:val="single"/>
        </w:rPr>
        <w:t>.</w:t>
      </w: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2FF0" w:rsidRDefault="00F92FF0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2FF0" w:rsidRDefault="00F92FF0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2FF0" w:rsidRDefault="00F92FF0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2FF0" w:rsidRDefault="00F92FF0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spacing w:before="0" w:line="360" w:lineRule="auto"/>
        <w:jc w:val="center"/>
      </w:pPr>
      <w:r>
        <w:t>Москва, 20</w:t>
      </w:r>
      <w:r w:rsidRPr="003B4922">
        <w:t>1</w:t>
      </w:r>
      <w:r>
        <w:t>4</w:t>
      </w:r>
      <w:r w:rsidRPr="003B4922">
        <w:t xml:space="preserve"> </w:t>
      </w:r>
      <w:r>
        <w:br w:type="page"/>
      </w:r>
    </w:p>
    <w:p w:rsidR="00F74824" w:rsidRDefault="00F74824" w:rsidP="00F74824">
      <w:pPr>
        <w:pStyle w:val="20"/>
        <w:shd w:val="clear" w:color="auto" w:fill="auto"/>
        <w:tabs>
          <w:tab w:val="left" w:leader="underscore" w:pos="4174"/>
        </w:tabs>
        <w:spacing w:before="0" w:line="324" w:lineRule="exact"/>
        <w:ind w:left="3440" w:right="4820"/>
        <w:jc w:val="center"/>
        <w:sectPr w:rsidR="00F74824" w:rsidSect="00F74824">
          <w:footerReference w:type="default" r:id="rId7"/>
          <w:pgSz w:w="11905" w:h="16837"/>
          <w:pgMar w:top="1043" w:right="992" w:bottom="567" w:left="1559" w:header="0" w:footer="6" w:gutter="0"/>
          <w:pgNumType w:start="0"/>
          <w:cols w:space="720"/>
          <w:noEndnote/>
          <w:docGrid w:linePitch="360"/>
        </w:sectPr>
      </w:pPr>
    </w:p>
    <w:p w:rsidR="00F74824" w:rsidRDefault="00F74824" w:rsidP="00F74824">
      <w:pPr>
        <w:pStyle w:val="22"/>
        <w:keepNext/>
        <w:keepLines/>
        <w:shd w:val="clear" w:color="auto" w:fill="auto"/>
      </w:pPr>
      <w:bookmarkStart w:id="0" w:name="bookmark1"/>
      <w:r w:rsidRPr="00F946E3">
        <w:lastRenderedPageBreak/>
        <w:t>Техническое задание</w:t>
      </w:r>
    </w:p>
    <w:p w:rsidR="00F74824" w:rsidRPr="00DE0823" w:rsidRDefault="00F74824" w:rsidP="00F74824">
      <w:pPr>
        <w:pStyle w:val="22"/>
        <w:keepNext/>
        <w:keepLines/>
        <w:shd w:val="clear" w:color="auto" w:fill="auto"/>
      </w:pPr>
    </w:p>
    <w:p w:rsidR="00F74824" w:rsidRPr="00F946E3" w:rsidRDefault="00F74824" w:rsidP="00F74824">
      <w:pPr>
        <w:pStyle w:val="22"/>
        <w:keepNext/>
        <w:keepLines/>
        <w:shd w:val="clear" w:color="auto" w:fill="auto"/>
      </w:pPr>
      <w:r w:rsidRPr="00F946E3">
        <w:t xml:space="preserve">на </w:t>
      </w:r>
      <w:r>
        <w:t xml:space="preserve">изготовление и </w:t>
      </w:r>
      <w:r w:rsidR="00883269">
        <w:t>п</w:t>
      </w:r>
      <w:r w:rsidRPr="00F946E3">
        <w:t>оставку нестандартного технологического оборудования/изделия</w:t>
      </w:r>
      <w:bookmarkEnd w:id="0"/>
    </w:p>
    <w:p w:rsidR="00F74824" w:rsidRPr="00F946E3" w:rsidRDefault="00F74824" w:rsidP="00F74824">
      <w:pPr>
        <w:pStyle w:val="22"/>
        <w:keepNext/>
        <w:keepLines/>
        <w:shd w:val="clear" w:color="auto" w:fill="auto"/>
        <w:rPr>
          <w:rStyle w:val="3"/>
        </w:rPr>
      </w:pPr>
      <w:bookmarkStart w:id="1" w:name="bookmark2"/>
      <w:r w:rsidRPr="00F946E3">
        <w:t>и/или системы</w:t>
      </w:r>
      <w:bookmarkEnd w:id="1"/>
      <w:r w:rsidRPr="00F946E3">
        <w:t xml:space="preserve"> </w:t>
      </w:r>
      <w:r w:rsidRPr="00F946E3">
        <w:rPr>
          <w:rStyle w:val="3"/>
        </w:rPr>
        <w:t xml:space="preserve">для </w:t>
      </w:r>
      <w:r w:rsidR="00AF6299">
        <w:rPr>
          <w:rStyle w:val="3"/>
        </w:rPr>
        <w:t>Белояр</w:t>
      </w:r>
      <w:r w:rsidRPr="00F946E3">
        <w:rPr>
          <w:rStyle w:val="3"/>
        </w:rPr>
        <w:t>ской АЭС</w:t>
      </w:r>
    </w:p>
    <w:p w:rsidR="00F74824" w:rsidRPr="00F946E3" w:rsidRDefault="00F74824" w:rsidP="00F74824">
      <w:pPr>
        <w:pStyle w:val="22"/>
        <w:keepNext/>
        <w:keepLines/>
        <w:shd w:val="clear" w:color="auto" w:fill="auto"/>
      </w:pPr>
    </w:p>
    <w:p w:rsidR="00F74824" w:rsidRDefault="00F74824" w:rsidP="00F74824">
      <w:pPr>
        <w:pStyle w:val="22"/>
        <w:keepNext/>
        <w:keepLines/>
        <w:shd w:val="clear" w:color="auto" w:fill="auto"/>
        <w:spacing w:line="281" w:lineRule="exact"/>
      </w:pPr>
      <w:bookmarkStart w:id="2" w:name="bookmark3"/>
      <w:r>
        <w:t>СОДЕРЖАНИЕ</w:t>
      </w:r>
      <w:bookmarkEnd w:id="2"/>
    </w:p>
    <w:p w:rsidR="00F74824" w:rsidRPr="00DE0823" w:rsidRDefault="00F74824" w:rsidP="00F74824">
      <w:pPr>
        <w:pStyle w:val="22"/>
        <w:keepNext/>
        <w:keepLines/>
        <w:shd w:val="clear" w:color="auto" w:fill="auto"/>
        <w:spacing w:line="281" w:lineRule="exact"/>
      </w:pPr>
    </w:p>
    <w:p w:rsidR="00F74824" w:rsidRPr="002655FA" w:rsidRDefault="00F74824" w:rsidP="00F74824">
      <w:pPr>
        <w:pStyle w:val="40"/>
        <w:shd w:val="clear" w:color="auto" w:fill="auto"/>
        <w:ind w:firstLine="0"/>
      </w:pPr>
      <w:r w:rsidRPr="002655FA">
        <w:t>Часть 1. Техниче</w:t>
      </w:r>
      <w:r w:rsidR="003D1B54">
        <w:t xml:space="preserve">ское задание на изготовление и </w:t>
      </w:r>
      <w:r w:rsidR="0056080D">
        <w:t>п</w:t>
      </w:r>
      <w:r w:rsidRPr="002655FA">
        <w:t>оставку шкаф</w:t>
      </w:r>
      <w:r w:rsidR="00AF6299">
        <w:t>а</w:t>
      </w:r>
      <w:r w:rsidRPr="002655FA">
        <w:t xml:space="preserve"> </w:t>
      </w:r>
      <w:r w:rsidR="00AF6299">
        <w:t xml:space="preserve">систем контроля и управления вентиляции центрального щита управления </w:t>
      </w:r>
      <w:r w:rsidR="002655FA" w:rsidRPr="002655FA">
        <w:t>по Техническим Условиям (ТУ) ОАО «ВНИИАЭС»</w:t>
      </w:r>
    </w:p>
    <w:p w:rsidR="00F74824" w:rsidRPr="00F81679" w:rsidRDefault="00F74824" w:rsidP="00F74824">
      <w:pPr>
        <w:pStyle w:val="40"/>
        <w:shd w:val="clear" w:color="auto" w:fill="auto"/>
        <w:tabs>
          <w:tab w:val="left" w:pos="142"/>
          <w:tab w:val="left" w:pos="10206"/>
        </w:tabs>
        <w:ind w:right="139" w:firstLine="0"/>
      </w:pPr>
      <w:r w:rsidRPr="00F81679">
        <w:t>Часть 2. Техниче</w:t>
      </w:r>
      <w:r w:rsidR="003D1B54">
        <w:t xml:space="preserve">ское задание на изготовление и </w:t>
      </w:r>
      <w:r w:rsidR="0056080D">
        <w:t>п</w:t>
      </w:r>
      <w:r w:rsidRPr="00F81679">
        <w:t xml:space="preserve">оставку </w:t>
      </w:r>
      <w:r w:rsidR="00F81679" w:rsidRPr="00F81679">
        <w:t>демпфирующ</w:t>
      </w:r>
      <w:r w:rsidR="00AF6299">
        <w:t>его</w:t>
      </w:r>
      <w:r w:rsidR="00F81679" w:rsidRPr="00F81679">
        <w:t xml:space="preserve"> основани</w:t>
      </w:r>
      <w:r w:rsidR="00AF6299">
        <w:t>я</w:t>
      </w:r>
      <w:r w:rsidR="00F81679" w:rsidRPr="00F81679">
        <w:t xml:space="preserve"> </w:t>
      </w:r>
      <w:r w:rsidR="00AF6299" w:rsidRPr="00AF6299">
        <w:t xml:space="preserve">шкафа систем контроля и управления вентиляции центрального щита управления </w:t>
      </w:r>
      <w:r w:rsidRPr="00F81679">
        <w:t>по Техническим условиям (ТУ) ОАО «ВНИИАЭС».</w:t>
      </w:r>
    </w:p>
    <w:p w:rsidR="00F74824" w:rsidRPr="00F74824" w:rsidRDefault="00F74824" w:rsidP="00AF6299">
      <w:pPr>
        <w:pStyle w:val="40"/>
        <w:shd w:val="clear" w:color="auto" w:fill="auto"/>
        <w:tabs>
          <w:tab w:val="left" w:pos="142"/>
          <w:tab w:val="left" w:pos="10206"/>
        </w:tabs>
        <w:ind w:right="139" w:firstLine="0"/>
      </w:pPr>
      <w:bookmarkStart w:id="3" w:name="_GoBack"/>
      <w:bookmarkEnd w:id="3"/>
    </w:p>
    <w:sectPr w:rsidR="00F74824" w:rsidRPr="00F74824" w:rsidSect="0041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B82" w:rsidRDefault="00246B82">
      <w:r>
        <w:separator/>
      </w:r>
    </w:p>
  </w:endnote>
  <w:endnote w:type="continuationSeparator" w:id="0">
    <w:p w:rsidR="00246B82" w:rsidRDefault="00246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824" w:rsidRPr="007C42F9" w:rsidRDefault="00F74824">
    <w:pPr>
      <w:pStyle w:val="a3"/>
      <w:jc w:val="right"/>
      <w:rPr>
        <w:rFonts w:ascii="Times New Roman" w:hAnsi="Times New Roman" w:cs="Times New Roman"/>
      </w:rPr>
    </w:pPr>
  </w:p>
  <w:p w:rsidR="00F74824" w:rsidRDefault="00F748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B82" w:rsidRDefault="00246B82">
      <w:r>
        <w:separator/>
      </w:r>
    </w:p>
  </w:footnote>
  <w:footnote w:type="continuationSeparator" w:id="0">
    <w:p w:rsidR="00246B82" w:rsidRDefault="00246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24"/>
    <w:rsid w:val="0009786C"/>
    <w:rsid w:val="00246B82"/>
    <w:rsid w:val="002655FA"/>
    <w:rsid w:val="00382977"/>
    <w:rsid w:val="003D1B54"/>
    <w:rsid w:val="00416A49"/>
    <w:rsid w:val="0056080D"/>
    <w:rsid w:val="006B5590"/>
    <w:rsid w:val="00883269"/>
    <w:rsid w:val="008F55B0"/>
    <w:rsid w:val="00AF6299"/>
    <w:rsid w:val="00C857D8"/>
    <w:rsid w:val="00EE7C95"/>
    <w:rsid w:val="00F74824"/>
    <w:rsid w:val="00F81679"/>
    <w:rsid w:val="00F9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482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7482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4824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Заголовок №2_"/>
    <w:basedOn w:val="a0"/>
    <w:link w:val="22"/>
    <w:rsid w:val="00F7482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F74824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rsid w:val="00F7482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74824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3">
    <w:name w:val="Основной текст (3) + Не курсив"/>
    <w:basedOn w:val="a0"/>
    <w:rsid w:val="00F748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styleId="a3">
    <w:name w:val="footer"/>
    <w:basedOn w:val="a"/>
    <w:link w:val="a4"/>
    <w:uiPriority w:val="99"/>
    <w:unhideWhenUsed/>
    <w:rsid w:val="00F748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748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482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7482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4824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Заголовок №2_"/>
    <w:basedOn w:val="a0"/>
    <w:link w:val="22"/>
    <w:rsid w:val="00F7482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F74824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rsid w:val="00F7482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74824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3">
    <w:name w:val="Основной текст (3) + Не курсив"/>
    <w:basedOn w:val="a0"/>
    <w:rsid w:val="00F748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styleId="a3">
    <w:name w:val="footer"/>
    <w:basedOn w:val="a"/>
    <w:link w:val="a4"/>
    <w:uiPriority w:val="99"/>
    <w:unhideWhenUsed/>
    <w:rsid w:val="00F748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748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Дунио</dc:creator>
  <cp:lastModifiedBy>Юлия Дунио</cp:lastModifiedBy>
  <cp:revision>3</cp:revision>
  <cp:lastPrinted>2014-06-23T07:58:00Z</cp:lastPrinted>
  <dcterms:created xsi:type="dcterms:W3CDTF">2014-10-07T16:21:00Z</dcterms:created>
  <dcterms:modified xsi:type="dcterms:W3CDTF">2014-10-24T14:05:00Z</dcterms:modified>
</cp:coreProperties>
</file>